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0E" w:rsidRDefault="00AB280E" w:rsidP="00AB280E">
      <w:r>
        <w:t>Nowe zasady segregacji i odbioru śmieci budzą wiele pytań. Aby umożliwić mieszkańcom zdobycie jak największej wiedzy i uchronić przed popełnieniem błędów Związek Międzygminny „Centrum Zagospodarowania Odpadów SELEKT” w Czempiniu, powołany do wykonywania zadań publicznych w zakresie gospodarki odpadami komunalnymi na terenie m.in. Gminy Kościan, zamieścił na swojej stronie odpowiedzi na najczęściej pojawiające się pytania i wątpliwości. Zachęcamy do zaglądania na stronę SELEKTU i śledzenia bieżących informacji i komunikatów:</w:t>
      </w:r>
    </w:p>
    <w:p w:rsidR="00AB280E" w:rsidRDefault="00AB280E" w:rsidP="00AB280E"/>
    <w:p w:rsidR="00AB280E" w:rsidRDefault="00AB280E" w:rsidP="00AB280E">
      <w:hyperlink r:id="rId4" w:history="1">
        <w:r>
          <w:rPr>
            <w:rStyle w:val="Hipercze"/>
          </w:rPr>
          <w:t>https://selekt.czempin.pl/asp/pl_start.asp?typ=14&amp;menu=11&amp;strona=1</w:t>
        </w:r>
      </w:hyperlink>
    </w:p>
    <w:p w:rsidR="003F3CAD" w:rsidRDefault="003F3CAD">
      <w:bookmarkStart w:id="0" w:name="_GoBack"/>
      <w:bookmarkEnd w:id="0"/>
    </w:p>
    <w:sectPr w:rsidR="003F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0E"/>
    <w:rsid w:val="003F3CAD"/>
    <w:rsid w:val="00A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158A3-2A0D-46B6-AA96-93F8F68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0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2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lekt.czempin.pl/asp/pl_start.asp?typ=14&amp;menu=11&amp;strona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2020-01-16T10:25:00Z</dcterms:created>
  <dcterms:modified xsi:type="dcterms:W3CDTF">2020-01-16T10:26:00Z</dcterms:modified>
</cp:coreProperties>
</file>